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政府采购</w:t>
      </w:r>
      <w:r>
        <w:rPr>
          <w:rFonts w:hint="eastAsia"/>
          <w:b/>
          <w:bCs/>
          <w:sz w:val="36"/>
          <w:szCs w:val="36"/>
          <w:u w:val="single"/>
          <w:lang w:eastAsia="zh-CN"/>
        </w:rPr>
        <w:t>报名登记表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</w:p>
    <w:tbl>
      <w:tblPr>
        <w:tblStyle w:val="5"/>
        <w:tblpPr w:leftFromText="180" w:rightFromText="180" w:vertAnchor="page" w:horzAnchor="page" w:tblpX="1777" w:tblpY="26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报名人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委托代理人电话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0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招标文件领取数量</w:t>
            </w:r>
          </w:p>
        </w:tc>
        <w:tc>
          <w:tcPr>
            <w:tcW w:w="5542" w:type="dxa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投标登记报名提交资料目录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原件及加盖公章复印件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522" w:type="dxa"/>
            <w:gridSpan w:val="2"/>
            <w:vAlign w:val="top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1、报名登记表；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2、营业执照（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为自然人的提供</w:t>
            </w:r>
            <w:r>
              <w:rPr>
                <w:rFonts w:hint="eastAsia" w:ascii="宋体" w:hAnsi="宋体" w:cs="宋体"/>
                <w:sz w:val="24"/>
                <w:szCs w:val="24"/>
              </w:rPr>
              <w:t>自然人身份证）；</w:t>
            </w:r>
          </w:p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3、法定代表人身份证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授权委托人的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身份证及</w:t>
            </w:r>
            <w:r>
              <w:rPr>
                <w:rFonts w:hint="eastAsia" w:ascii="宋体" w:hAnsi="宋体" w:cs="宋体"/>
                <w:sz w:val="24"/>
                <w:szCs w:val="24"/>
              </w:rPr>
              <w:t>授权委托书（如为企业）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4、开户银行许可证</w:t>
            </w:r>
          </w:p>
          <w:p>
            <w:pPr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、公告约定的其他文件。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单位盖章：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法人签字：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19B69DB"/>
    <w:rsid w:val="47806BB2"/>
    <w:rsid w:val="72707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Arial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2017-12-15T03:45:00Z</dcterms:created>
  <dc:creator>yxleeman</dc:creator>
  <cp:lastModifiedBy>汇祥</cp:lastModifiedBy>
  <cp:lastPrinted>2018-03-20T03:49:00Z</cp:lastPrinted>
  <dcterms:modified xsi:type="dcterms:W3CDTF">2018-05-21T08:43:11Z</dcterms:modified>
  <dc:title>竞争性磋商报名登记表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